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E072" w14:textId="07E0A023" w:rsidR="004F7B6B" w:rsidRPr="004F7B6B" w:rsidRDefault="004F7B6B" w:rsidP="004F7B6B">
      <w:pPr>
        <w:jc w:val="left"/>
        <w:rPr>
          <w:rFonts w:ascii="Montserrat" w:hAnsi="Montserrat"/>
        </w:rPr>
      </w:pPr>
      <w:r w:rsidRPr="004F7B6B">
        <w:rPr>
          <w:rFonts w:ascii="Montserrat" w:hAnsi="Montserrat"/>
          <w:b/>
          <w:bCs/>
          <w:sz w:val="36"/>
          <w:szCs w:val="40"/>
        </w:rPr>
        <w:t>MARY MARTIN</w:t>
      </w:r>
      <w:r w:rsidRPr="004F7B6B">
        <w:rPr>
          <w:rFonts w:ascii="Montserrat" w:hAnsi="Montserrat"/>
          <w:sz w:val="36"/>
          <w:szCs w:val="40"/>
        </w:rPr>
        <w:br/>
      </w:r>
      <w:r w:rsidRPr="004F7B6B">
        <w:rPr>
          <w:rFonts w:ascii="Montserrat" w:hAnsi="Montserrat"/>
        </w:rPr>
        <w:t xml:space="preserve">Mount Airy, MD | 443.653.2922 | mary.a.martin.81@gmail.com </w:t>
      </w:r>
    </w:p>
    <w:p w14:paraId="7708517F" w14:textId="77777777" w:rsidR="004F7B6B" w:rsidRPr="004F7B6B" w:rsidRDefault="00000000" w:rsidP="004F7B6B">
      <w:pPr>
        <w:jc w:val="left"/>
        <w:rPr>
          <w:rFonts w:ascii="Montserrat" w:hAnsi="Montserrat"/>
        </w:rPr>
      </w:pPr>
      <w:r>
        <w:rPr>
          <w:rFonts w:ascii="Montserrat" w:hAnsi="Montserrat"/>
        </w:rPr>
        <w:pict w14:anchorId="2B967A1B">
          <v:rect id="_x0000_i1025" style="width:0;height:1.5pt" o:hrstd="t" o:hr="t" fillcolor="#a0a0a0" stroked="f"/>
        </w:pict>
      </w:r>
    </w:p>
    <w:p w14:paraId="152B7E69" w14:textId="2A06D46E" w:rsidR="004F7B6B" w:rsidRPr="004F7B6B" w:rsidRDefault="001919F5" w:rsidP="004F7B6B">
      <w:pPr>
        <w:jc w:val="left"/>
        <w:rPr>
          <w:rFonts w:ascii="Montserrat" w:hAnsi="Montserrat"/>
          <w:b/>
          <w:bCs/>
        </w:rPr>
      </w:pPr>
      <w:r w:rsidRPr="001919F5">
        <w:rPr>
          <w:rFonts w:ascii="Montserrat" w:hAnsi="Montserrat"/>
          <w:b/>
          <w:bCs/>
        </w:rPr>
        <w:t>MULTIMEDIA DESIGNER | GRAPHIC &amp; VIDEO SPECIALIST | VISUAL STORYTELLER</w:t>
      </w:r>
    </w:p>
    <w:p w14:paraId="68C5F5F3" w14:textId="6A7DF4D4" w:rsidR="004F7B6B" w:rsidRPr="004F7B6B" w:rsidRDefault="00BC59AF" w:rsidP="004F7B6B">
      <w:pPr>
        <w:jc w:val="left"/>
        <w:rPr>
          <w:rFonts w:ascii="Montserrat" w:hAnsi="Montserrat"/>
        </w:rPr>
      </w:pPr>
      <w:r w:rsidRPr="00BC59AF">
        <w:rPr>
          <w:rFonts w:ascii="Montserrat" w:hAnsi="Montserrat"/>
        </w:rPr>
        <w:t>Multimedia designer with 17+ years of experience creating graphic, video, and digital content for government, commercial, and nonprofit audiences. Expert in Adobe Creative Cloud with hands-on experience producing videos, presentations, infographics, and web assets that support training, communications, and mission-driven initiatives. Known for translating complex information into clear, engaging visual media while collaborating with SMEs and cross-functional teams.</w:t>
      </w:r>
      <w:r w:rsidR="00000000">
        <w:rPr>
          <w:rFonts w:ascii="Montserrat" w:hAnsi="Montserrat"/>
        </w:rPr>
        <w:pict w14:anchorId="46D73746">
          <v:rect id="_x0000_i1026" style="width:0;height:1.5pt" o:hrstd="t" o:hr="t" fillcolor="#a0a0a0" stroked="f"/>
        </w:pict>
      </w:r>
    </w:p>
    <w:p w14:paraId="0D7966D6" w14:textId="77777777" w:rsidR="004F7B6B" w:rsidRPr="004F7B6B" w:rsidRDefault="004F7B6B" w:rsidP="004F7B6B">
      <w:pPr>
        <w:jc w:val="left"/>
        <w:rPr>
          <w:rFonts w:ascii="Montserrat" w:hAnsi="Montserrat"/>
          <w:b/>
          <w:bCs/>
        </w:rPr>
      </w:pPr>
      <w:r w:rsidRPr="004F7B6B">
        <w:rPr>
          <w:rFonts w:ascii="Montserrat" w:hAnsi="Montserrat"/>
          <w:b/>
          <w:bCs/>
        </w:rPr>
        <w:t>CORE SKILLS &amp; EXPERTISE</w:t>
      </w:r>
    </w:p>
    <w:p w14:paraId="18F49863" w14:textId="77777777" w:rsidR="004F7B6B" w:rsidRDefault="004F7B6B" w:rsidP="004F7B6B">
      <w:pPr>
        <w:numPr>
          <w:ilvl w:val="0"/>
          <w:numId w:val="3"/>
        </w:numPr>
        <w:jc w:val="left"/>
        <w:rPr>
          <w:rFonts w:ascii="Montserrat" w:hAnsi="Montserrat"/>
        </w:rPr>
        <w:sectPr w:rsidR="004F7B6B" w:rsidSect="004F7B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7D0D43" w14:textId="77777777" w:rsidR="00311911" w:rsidRPr="00311911" w:rsidRDefault="00311911" w:rsidP="00311911">
      <w:pPr>
        <w:pStyle w:val="ListParagraph"/>
        <w:numPr>
          <w:ilvl w:val="0"/>
          <w:numId w:val="3"/>
        </w:numPr>
        <w:jc w:val="left"/>
        <w:rPr>
          <w:rFonts w:ascii="Montserrat" w:hAnsi="Montserrat"/>
        </w:rPr>
      </w:pPr>
      <w:r w:rsidRPr="00311911">
        <w:rPr>
          <w:rFonts w:ascii="Montserrat" w:hAnsi="Montserrat"/>
        </w:rPr>
        <w:t>Multimedia Design &amp; Visual Storytelling</w:t>
      </w:r>
    </w:p>
    <w:p w14:paraId="7E4B973C" w14:textId="77777777" w:rsidR="00311911" w:rsidRPr="00311911" w:rsidRDefault="00311911" w:rsidP="00311911">
      <w:pPr>
        <w:pStyle w:val="ListParagraph"/>
        <w:numPr>
          <w:ilvl w:val="0"/>
          <w:numId w:val="3"/>
        </w:numPr>
        <w:jc w:val="left"/>
        <w:rPr>
          <w:rFonts w:ascii="Montserrat" w:hAnsi="Montserrat"/>
        </w:rPr>
      </w:pPr>
      <w:r w:rsidRPr="00311911">
        <w:rPr>
          <w:rFonts w:ascii="Montserrat" w:hAnsi="Montserrat"/>
        </w:rPr>
        <w:t>Graphic Design (Print &amp; Digital)</w:t>
      </w:r>
    </w:p>
    <w:p w14:paraId="58531292" w14:textId="77777777" w:rsidR="00311911" w:rsidRPr="00311911" w:rsidRDefault="00311911" w:rsidP="00311911">
      <w:pPr>
        <w:pStyle w:val="ListParagraph"/>
        <w:numPr>
          <w:ilvl w:val="0"/>
          <w:numId w:val="3"/>
        </w:numPr>
        <w:jc w:val="left"/>
        <w:rPr>
          <w:rFonts w:ascii="Montserrat" w:hAnsi="Montserrat"/>
        </w:rPr>
      </w:pPr>
      <w:r w:rsidRPr="00311911">
        <w:rPr>
          <w:rFonts w:ascii="Montserrat" w:hAnsi="Montserrat"/>
        </w:rPr>
        <w:t>Video Editing &amp; Production (Adobe Premiere Pro)</w:t>
      </w:r>
    </w:p>
    <w:p w14:paraId="3C49C21F" w14:textId="77777777" w:rsidR="00311911" w:rsidRPr="00311911" w:rsidRDefault="00311911" w:rsidP="00311911">
      <w:pPr>
        <w:pStyle w:val="ListParagraph"/>
        <w:numPr>
          <w:ilvl w:val="0"/>
          <w:numId w:val="3"/>
        </w:numPr>
        <w:jc w:val="left"/>
        <w:rPr>
          <w:rFonts w:ascii="Montserrat" w:hAnsi="Montserrat"/>
        </w:rPr>
      </w:pPr>
      <w:r w:rsidRPr="00311911">
        <w:rPr>
          <w:rFonts w:ascii="Montserrat" w:hAnsi="Montserrat"/>
        </w:rPr>
        <w:t>Infographics &amp; Data Visualization</w:t>
      </w:r>
    </w:p>
    <w:p w14:paraId="134376C8" w14:textId="77777777" w:rsidR="00311911" w:rsidRPr="00311911" w:rsidRDefault="00311911" w:rsidP="00311911">
      <w:pPr>
        <w:pStyle w:val="ListParagraph"/>
        <w:numPr>
          <w:ilvl w:val="0"/>
          <w:numId w:val="3"/>
        </w:numPr>
        <w:jc w:val="left"/>
        <w:rPr>
          <w:rFonts w:ascii="Montserrat" w:hAnsi="Montserrat"/>
        </w:rPr>
      </w:pPr>
      <w:r w:rsidRPr="00311911">
        <w:rPr>
          <w:rFonts w:ascii="Montserrat" w:hAnsi="Montserrat"/>
        </w:rPr>
        <w:t>Web &amp; Digital Design (HTML/CSS, WordPress, Figma)</w:t>
      </w:r>
    </w:p>
    <w:p w14:paraId="48B6FA6F" w14:textId="77777777" w:rsidR="00311911" w:rsidRPr="00311911" w:rsidRDefault="00311911" w:rsidP="00311911">
      <w:pPr>
        <w:pStyle w:val="ListParagraph"/>
        <w:numPr>
          <w:ilvl w:val="0"/>
          <w:numId w:val="3"/>
        </w:numPr>
        <w:jc w:val="left"/>
        <w:rPr>
          <w:rFonts w:ascii="Montserrat" w:hAnsi="Montserrat"/>
        </w:rPr>
      </w:pPr>
      <w:r w:rsidRPr="00311911">
        <w:rPr>
          <w:rFonts w:ascii="Montserrat" w:hAnsi="Montserrat"/>
        </w:rPr>
        <w:t>Presentation &amp; Training Visuals</w:t>
      </w:r>
    </w:p>
    <w:p w14:paraId="0B9B19D8" w14:textId="77777777" w:rsidR="00311911" w:rsidRPr="00311911" w:rsidRDefault="00311911" w:rsidP="00311911">
      <w:pPr>
        <w:pStyle w:val="ListParagraph"/>
        <w:numPr>
          <w:ilvl w:val="0"/>
          <w:numId w:val="3"/>
        </w:numPr>
        <w:jc w:val="left"/>
        <w:rPr>
          <w:rFonts w:ascii="Montserrat" w:hAnsi="Montserrat"/>
        </w:rPr>
      </w:pPr>
      <w:r w:rsidRPr="00311911">
        <w:rPr>
          <w:rFonts w:ascii="Montserrat" w:hAnsi="Montserrat"/>
        </w:rPr>
        <w:t>Branding &amp; Visual Systems</w:t>
      </w:r>
    </w:p>
    <w:p w14:paraId="712C59C1" w14:textId="77777777" w:rsidR="00311911" w:rsidRPr="00311911" w:rsidRDefault="00311911" w:rsidP="00311911">
      <w:pPr>
        <w:pStyle w:val="ListParagraph"/>
        <w:numPr>
          <w:ilvl w:val="0"/>
          <w:numId w:val="3"/>
        </w:numPr>
        <w:jc w:val="left"/>
        <w:rPr>
          <w:rFonts w:ascii="Montserrat" w:hAnsi="Montserrat"/>
        </w:rPr>
      </w:pPr>
      <w:r w:rsidRPr="00311911">
        <w:rPr>
          <w:rFonts w:ascii="Montserrat" w:hAnsi="Montserrat"/>
        </w:rPr>
        <w:t>Collaboration with SMEs &amp; Stakeholders</w:t>
      </w:r>
    </w:p>
    <w:p w14:paraId="31DFDDD0" w14:textId="77777777" w:rsidR="00311911" w:rsidRPr="00311911" w:rsidRDefault="00311911" w:rsidP="00311911">
      <w:pPr>
        <w:pStyle w:val="ListParagraph"/>
        <w:numPr>
          <w:ilvl w:val="0"/>
          <w:numId w:val="3"/>
        </w:numPr>
        <w:jc w:val="left"/>
        <w:rPr>
          <w:rFonts w:ascii="Montserrat" w:hAnsi="Montserrat"/>
        </w:rPr>
      </w:pPr>
      <w:r w:rsidRPr="00311911">
        <w:rPr>
          <w:rFonts w:ascii="Montserrat" w:hAnsi="Montserrat"/>
        </w:rPr>
        <w:t>Typography, Layout, &amp; Composition</w:t>
      </w:r>
    </w:p>
    <w:p w14:paraId="7A86D571" w14:textId="53D701D3" w:rsidR="004F7B6B" w:rsidRPr="00311911" w:rsidRDefault="00311911" w:rsidP="00311911">
      <w:pPr>
        <w:pStyle w:val="ListParagraph"/>
        <w:numPr>
          <w:ilvl w:val="0"/>
          <w:numId w:val="3"/>
        </w:numPr>
        <w:jc w:val="left"/>
        <w:rPr>
          <w:rFonts w:ascii="Montserrat" w:hAnsi="Montserrat"/>
        </w:rPr>
        <w:sectPr w:rsidR="004F7B6B" w:rsidRPr="00311911" w:rsidSect="004F7B6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r w:rsidRPr="00311911">
        <w:rPr>
          <w:rFonts w:ascii="Montserrat" w:hAnsi="Montserrat"/>
        </w:rPr>
        <w:t>Remote Team Collaboration</w:t>
      </w:r>
    </w:p>
    <w:p w14:paraId="3445F54E" w14:textId="77777777" w:rsidR="004F7B6B" w:rsidRPr="004F7B6B" w:rsidRDefault="00000000" w:rsidP="004F7B6B">
      <w:pPr>
        <w:jc w:val="left"/>
        <w:rPr>
          <w:rFonts w:ascii="Montserrat" w:hAnsi="Montserrat"/>
        </w:rPr>
      </w:pPr>
      <w:r>
        <w:rPr>
          <w:rFonts w:ascii="Montserrat" w:hAnsi="Montserrat"/>
        </w:rPr>
        <w:pict w14:anchorId="49704D9F">
          <v:rect id="_x0000_i1027" style="width:0;height:1.5pt" o:hrstd="t" o:hr="t" fillcolor="#a0a0a0" stroked="f"/>
        </w:pict>
      </w:r>
    </w:p>
    <w:p w14:paraId="7AE08062" w14:textId="77777777" w:rsidR="004F7B6B" w:rsidRPr="004F7B6B" w:rsidRDefault="004F7B6B" w:rsidP="004F7B6B">
      <w:pPr>
        <w:jc w:val="left"/>
        <w:rPr>
          <w:rFonts w:ascii="Montserrat" w:hAnsi="Montserrat"/>
          <w:b/>
          <w:bCs/>
        </w:rPr>
      </w:pPr>
      <w:r w:rsidRPr="004F7B6B">
        <w:rPr>
          <w:rFonts w:ascii="Montserrat" w:hAnsi="Montserrat"/>
          <w:b/>
          <w:bCs/>
        </w:rPr>
        <w:t>TECHNICAL TOOLS</w:t>
      </w:r>
    </w:p>
    <w:p w14:paraId="46D97C1A" w14:textId="55D7F878" w:rsidR="004F7B6B" w:rsidRPr="004F7B6B" w:rsidRDefault="005A47BB" w:rsidP="005A47BB">
      <w:pPr>
        <w:jc w:val="left"/>
        <w:rPr>
          <w:rFonts w:ascii="Montserrat" w:hAnsi="Montserrat"/>
        </w:rPr>
      </w:pPr>
      <w:r w:rsidRPr="005A47BB">
        <w:rPr>
          <w:rFonts w:ascii="Montserrat" w:hAnsi="Montserrat"/>
        </w:rPr>
        <w:t>Adobe Creative Cloud (Photoshop, Illustrator, InDesign, Premiere Pro)</w:t>
      </w:r>
      <w:r>
        <w:rPr>
          <w:rFonts w:ascii="Montserrat" w:hAnsi="Montserrat"/>
        </w:rPr>
        <w:t xml:space="preserve"> | </w:t>
      </w:r>
      <w:r w:rsidRPr="005A47BB">
        <w:rPr>
          <w:rFonts w:ascii="Montserrat" w:hAnsi="Montserrat"/>
        </w:rPr>
        <w:t>PowerPoint | Canva | Figma | HTML/CSS | WordPress</w:t>
      </w:r>
      <w:r>
        <w:rPr>
          <w:rFonts w:ascii="Montserrat" w:hAnsi="Montserrat"/>
        </w:rPr>
        <w:t xml:space="preserve"> | </w:t>
      </w:r>
      <w:r w:rsidRPr="005A47BB">
        <w:rPr>
          <w:rFonts w:ascii="Montserrat" w:hAnsi="Montserrat"/>
        </w:rPr>
        <w:t>Monday.com | Salesforce | Google Workspace | Keynote</w:t>
      </w:r>
      <w:r w:rsidR="00000000">
        <w:rPr>
          <w:rFonts w:ascii="Montserrat" w:hAnsi="Montserrat"/>
        </w:rPr>
        <w:pict w14:anchorId="745EBAC1">
          <v:rect id="_x0000_i1028" style="width:0;height:1.5pt" o:hrstd="t" o:hr="t" fillcolor="#a0a0a0" stroked="f"/>
        </w:pict>
      </w:r>
    </w:p>
    <w:p w14:paraId="207ABE06" w14:textId="77777777" w:rsidR="004F7B6B" w:rsidRPr="004F7B6B" w:rsidRDefault="004F7B6B" w:rsidP="004F7B6B">
      <w:pPr>
        <w:jc w:val="left"/>
        <w:rPr>
          <w:rFonts w:ascii="Montserrat" w:hAnsi="Montserrat"/>
          <w:b/>
          <w:bCs/>
        </w:rPr>
      </w:pPr>
      <w:r w:rsidRPr="004F7B6B">
        <w:rPr>
          <w:rFonts w:ascii="Montserrat" w:hAnsi="Montserrat"/>
          <w:b/>
          <w:bCs/>
        </w:rPr>
        <w:t>PROFESSIONAL EXPERIENCE</w:t>
      </w:r>
    </w:p>
    <w:p w14:paraId="1FD8B816" w14:textId="77777777" w:rsidR="004F7B6B" w:rsidRPr="004F7B6B" w:rsidRDefault="004F7B6B" w:rsidP="004F7B6B">
      <w:pPr>
        <w:jc w:val="left"/>
        <w:rPr>
          <w:rFonts w:ascii="Montserrat" w:hAnsi="Montserrat"/>
        </w:rPr>
      </w:pPr>
      <w:r w:rsidRPr="004F7B6B">
        <w:rPr>
          <w:rFonts w:ascii="Montserrat" w:hAnsi="Montserrat"/>
          <w:b/>
          <w:bCs/>
        </w:rPr>
        <w:t>Senior Digital Marketing Specialist</w:t>
      </w:r>
      <w:r w:rsidRPr="004F7B6B">
        <w:rPr>
          <w:rFonts w:ascii="Montserrat" w:hAnsi="Montserrat"/>
        </w:rPr>
        <w:br/>
      </w:r>
      <w:r w:rsidRPr="004F7B6B">
        <w:rPr>
          <w:rFonts w:ascii="Montserrat" w:hAnsi="Montserrat"/>
          <w:i/>
          <w:iCs/>
        </w:rPr>
        <w:t>Trellint | June 2024 – Present</w:t>
      </w:r>
    </w:p>
    <w:p w14:paraId="789AAC65" w14:textId="77777777" w:rsidR="005A47BB" w:rsidRPr="005A47BB" w:rsidRDefault="005A47BB" w:rsidP="005A47BB">
      <w:pPr>
        <w:numPr>
          <w:ilvl w:val="0"/>
          <w:numId w:val="4"/>
        </w:numPr>
        <w:spacing w:after="120"/>
        <w:jc w:val="left"/>
        <w:rPr>
          <w:rFonts w:ascii="Montserrat" w:hAnsi="Montserrat"/>
        </w:rPr>
      </w:pPr>
      <w:r w:rsidRPr="005A47BB">
        <w:rPr>
          <w:rFonts w:ascii="Montserrat" w:hAnsi="Montserrat"/>
        </w:rPr>
        <w:t>Produce multimedia content including graphics, presentations, and digital assets supporting marketing, product launches, and executive communications</w:t>
      </w:r>
    </w:p>
    <w:p w14:paraId="60D49AFD" w14:textId="77777777" w:rsidR="005A47BB" w:rsidRPr="005A47BB" w:rsidRDefault="005A47BB" w:rsidP="005A47BB">
      <w:pPr>
        <w:numPr>
          <w:ilvl w:val="0"/>
          <w:numId w:val="4"/>
        </w:numPr>
        <w:spacing w:after="120"/>
        <w:jc w:val="left"/>
        <w:rPr>
          <w:rFonts w:ascii="Montserrat" w:hAnsi="Montserrat"/>
        </w:rPr>
      </w:pPr>
      <w:r w:rsidRPr="005A47BB">
        <w:rPr>
          <w:rFonts w:ascii="Montserrat" w:hAnsi="Montserrat"/>
        </w:rPr>
        <w:t>Design visual storytelling assets that translate complex technical and data-driven concepts into clear, accessible media</w:t>
      </w:r>
    </w:p>
    <w:p w14:paraId="574AB3A6" w14:textId="77777777" w:rsidR="005A47BB" w:rsidRPr="005A47BB" w:rsidRDefault="005A47BB" w:rsidP="005A47BB">
      <w:pPr>
        <w:numPr>
          <w:ilvl w:val="0"/>
          <w:numId w:val="4"/>
        </w:numPr>
        <w:spacing w:after="120"/>
        <w:jc w:val="left"/>
        <w:rPr>
          <w:rFonts w:ascii="Montserrat" w:hAnsi="Montserrat"/>
        </w:rPr>
      </w:pPr>
      <w:r w:rsidRPr="005A47BB">
        <w:rPr>
          <w:rFonts w:ascii="Montserrat" w:hAnsi="Montserrat"/>
        </w:rPr>
        <w:t>Collaborate cross-functionally with marketing, product, and leadership teams in a remote environment</w:t>
      </w:r>
    </w:p>
    <w:p w14:paraId="67DADC0A" w14:textId="77777777" w:rsidR="005A47BB" w:rsidRPr="005A47BB" w:rsidRDefault="005A47BB" w:rsidP="005A47BB">
      <w:pPr>
        <w:numPr>
          <w:ilvl w:val="0"/>
          <w:numId w:val="4"/>
        </w:numPr>
        <w:spacing w:after="120"/>
        <w:jc w:val="left"/>
        <w:rPr>
          <w:rFonts w:ascii="Montserrat" w:hAnsi="Montserrat"/>
        </w:rPr>
      </w:pPr>
      <w:r w:rsidRPr="005A47BB">
        <w:rPr>
          <w:rFonts w:ascii="Montserrat" w:hAnsi="Montserrat"/>
        </w:rPr>
        <w:t>Build reusable templates and visual systems to ensure consistency across digital channels</w:t>
      </w:r>
    </w:p>
    <w:p w14:paraId="52386BAF" w14:textId="77777777" w:rsidR="005A47BB" w:rsidRPr="005A47BB" w:rsidRDefault="005A47BB" w:rsidP="005A47BB">
      <w:pPr>
        <w:numPr>
          <w:ilvl w:val="0"/>
          <w:numId w:val="4"/>
        </w:numPr>
        <w:spacing w:after="120"/>
        <w:jc w:val="left"/>
        <w:rPr>
          <w:rFonts w:ascii="Montserrat" w:hAnsi="Montserrat"/>
        </w:rPr>
      </w:pPr>
      <w:r w:rsidRPr="005A47BB">
        <w:rPr>
          <w:rFonts w:ascii="Montserrat" w:hAnsi="Montserrat"/>
        </w:rPr>
        <w:t>Improved digital engagement and conversion by 40% through optimized layout and visual hierarchy</w:t>
      </w:r>
    </w:p>
    <w:p w14:paraId="0D3DE9AD" w14:textId="1F0792A4" w:rsidR="006A5AC8" w:rsidRDefault="006A5AC8" w:rsidP="005A47BB">
      <w:pPr>
        <w:numPr>
          <w:ilvl w:val="0"/>
          <w:numId w:val="4"/>
        </w:numPr>
        <w:spacing w:after="120"/>
        <w:jc w:val="left"/>
        <w:rPr>
          <w:rFonts w:ascii="Montserrat" w:hAnsi="Montserrat"/>
        </w:rPr>
      </w:pPr>
      <w:r>
        <w:rPr>
          <w:rFonts w:ascii="Montserrat" w:hAnsi="Montserrat"/>
        </w:rPr>
        <w:t>Primary programs used: Adobe Illustrator, Adobe InDesign</w:t>
      </w:r>
      <w:r w:rsidR="00012CD8">
        <w:rPr>
          <w:rFonts w:ascii="Montserrat" w:hAnsi="Montserrat"/>
        </w:rPr>
        <w:t>, Adobe Photoshop</w:t>
      </w:r>
      <w:r w:rsidR="00F75DCA">
        <w:rPr>
          <w:rFonts w:ascii="Montserrat" w:hAnsi="Montserrat"/>
        </w:rPr>
        <w:t>, Microsoft PowerPoint</w:t>
      </w:r>
      <w:r w:rsidR="003B6425">
        <w:rPr>
          <w:rFonts w:ascii="Montserrat" w:hAnsi="Montserrat"/>
        </w:rPr>
        <w:t xml:space="preserve">, </w:t>
      </w:r>
      <w:proofErr w:type="spellStart"/>
      <w:r w:rsidR="003B6425">
        <w:rPr>
          <w:rFonts w:ascii="Montserrat" w:hAnsi="Montserrat"/>
        </w:rPr>
        <w:t>Hubspot</w:t>
      </w:r>
      <w:proofErr w:type="spellEnd"/>
      <w:r w:rsidR="003B6425">
        <w:rPr>
          <w:rFonts w:ascii="Montserrat" w:hAnsi="Montserrat"/>
        </w:rPr>
        <w:t>, Monday.com</w:t>
      </w:r>
      <w:r w:rsidR="007F32DE">
        <w:rPr>
          <w:rFonts w:ascii="Montserrat" w:hAnsi="Montserrat"/>
        </w:rPr>
        <w:t xml:space="preserve">, </w:t>
      </w:r>
      <w:r w:rsidR="007F32DE" w:rsidRPr="007F32DE">
        <w:rPr>
          <w:rFonts w:ascii="Montserrat" w:hAnsi="Montserrat"/>
        </w:rPr>
        <w:t>Adobe Premiere Pro</w:t>
      </w:r>
      <w:r w:rsidR="00937894">
        <w:rPr>
          <w:rFonts w:ascii="Montserrat" w:hAnsi="Montserrat"/>
        </w:rPr>
        <w:t>,</w:t>
      </w:r>
      <w:r w:rsidR="00937894" w:rsidRPr="00937894">
        <w:t xml:space="preserve"> </w:t>
      </w:r>
      <w:r w:rsidR="00937894" w:rsidRPr="00937894">
        <w:rPr>
          <w:rFonts w:ascii="Montserrat" w:hAnsi="Montserrat"/>
        </w:rPr>
        <w:t>Camtasia</w:t>
      </w:r>
    </w:p>
    <w:p w14:paraId="7C79A47D" w14:textId="5B83C97E" w:rsidR="00F75DCA" w:rsidRDefault="00F75DCA" w:rsidP="005A47BB">
      <w:pPr>
        <w:numPr>
          <w:ilvl w:val="0"/>
          <w:numId w:val="4"/>
        </w:numPr>
        <w:spacing w:after="120"/>
        <w:jc w:val="left"/>
        <w:rPr>
          <w:rFonts w:ascii="Montserrat" w:hAnsi="Montserrat"/>
        </w:rPr>
      </w:pPr>
      <w:r>
        <w:rPr>
          <w:rFonts w:ascii="Montserrat" w:hAnsi="Montserrat"/>
        </w:rPr>
        <w:lastRenderedPageBreak/>
        <w:t>Websites designed</w:t>
      </w:r>
      <w:r w:rsidR="000C13C7">
        <w:rPr>
          <w:rFonts w:ascii="Montserrat" w:hAnsi="Montserrat"/>
        </w:rPr>
        <w:t xml:space="preserve"> and maintained</w:t>
      </w:r>
      <w:r>
        <w:rPr>
          <w:rFonts w:ascii="Montserrat" w:hAnsi="Montserrat"/>
        </w:rPr>
        <w:t xml:space="preserve">: </w:t>
      </w:r>
      <w:hyperlink r:id="rId6" w:history="1">
        <w:r w:rsidR="000C13C7" w:rsidRPr="00FD3774">
          <w:rPr>
            <w:rStyle w:val="Hyperlink"/>
            <w:rFonts w:ascii="Montserrat" w:hAnsi="Montserrat"/>
          </w:rPr>
          <w:t>www.trellint.com</w:t>
        </w:r>
      </w:hyperlink>
      <w:r w:rsidR="000C13C7">
        <w:rPr>
          <w:rFonts w:ascii="Montserrat" w:hAnsi="Montserrat"/>
        </w:rPr>
        <w:t xml:space="preserve">, </w:t>
      </w:r>
      <w:hyperlink r:id="rId7" w:history="1">
        <w:r w:rsidR="00080297" w:rsidRPr="00FD3774">
          <w:rPr>
            <w:rStyle w:val="Hyperlink"/>
            <w:rFonts w:ascii="Montserrat" w:hAnsi="Montserrat"/>
          </w:rPr>
          <w:t>www.parkindy.info</w:t>
        </w:r>
      </w:hyperlink>
    </w:p>
    <w:p w14:paraId="5867D201" w14:textId="77777777" w:rsidR="004F7B6B" w:rsidRPr="004F7B6B" w:rsidRDefault="004F7B6B" w:rsidP="004F7B6B">
      <w:pPr>
        <w:jc w:val="left"/>
        <w:rPr>
          <w:rFonts w:ascii="Montserrat" w:hAnsi="Montserrat"/>
        </w:rPr>
      </w:pPr>
      <w:r w:rsidRPr="004F7B6B">
        <w:rPr>
          <w:rFonts w:ascii="Montserrat" w:hAnsi="Montserrat"/>
          <w:b/>
          <w:bCs/>
        </w:rPr>
        <w:t>Creative Director / Owner</w:t>
      </w:r>
      <w:r w:rsidRPr="004F7B6B">
        <w:rPr>
          <w:rFonts w:ascii="Montserrat" w:hAnsi="Montserrat"/>
        </w:rPr>
        <w:br/>
      </w:r>
      <w:r w:rsidRPr="004F7B6B">
        <w:rPr>
          <w:rFonts w:ascii="Montserrat" w:hAnsi="Montserrat"/>
          <w:i/>
          <w:iCs/>
        </w:rPr>
        <w:t>M Squared Designs, LLC | June 2021 – Present</w:t>
      </w:r>
    </w:p>
    <w:p w14:paraId="2C55C470" w14:textId="77777777" w:rsidR="00432B65" w:rsidRPr="00432B65" w:rsidRDefault="00432B65" w:rsidP="00432B65">
      <w:pPr>
        <w:numPr>
          <w:ilvl w:val="0"/>
          <w:numId w:val="5"/>
        </w:numPr>
        <w:spacing w:after="120"/>
        <w:jc w:val="left"/>
        <w:rPr>
          <w:rFonts w:ascii="Montserrat" w:hAnsi="Montserrat"/>
        </w:rPr>
      </w:pPr>
      <w:r w:rsidRPr="00432B65">
        <w:rPr>
          <w:rFonts w:ascii="Montserrat" w:hAnsi="Montserrat"/>
        </w:rPr>
        <w:t>Deliver end-to-end multimedia design services including graphics, presentations, web assets, and short-form video content</w:t>
      </w:r>
    </w:p>
    <w:p w14:paraId="3324E275" w14:textId="77777777" w:rsidR="00432B65" w:rsidRPr="00432B65" w:rsidRDefault="00432B65" w:rsidP="00432B65">
      <w:pPr>
        <w:numPr>
          <w:ilvl w:val="0"/>
          <w:numId w:val="5"/>
        </w:numPr>
        <w:spacing w:after="120"/>
        <w:jc w:val="left"/>
        <w:rPr>
          <w:rFonts w:ascii="Montserrat" w:hAnsi="Montserrat"/>
        </w:rPr>
      </w:pPr>
      <w:r w:rsidRPr="00432B65">
        <w:rPr>
          <w:rFonts w:ascii="Montserrat" w:hAnsi="Montserrat"/>
        </w:rPr>
        <w:t>Edit video content using Adobe Premiere Pro for marketing, events, and client communications</w:t>
      </w:r>
    </w:p>
    <w:p w14:paraId="7468BCB6" w14:textId="77777777" w:rsidR="00432B65" w:rsidRPr="00432B65" w:rsidRDefault="00432B65" w:rsidP="00432B65">
      <w:pPr>
        <w:numPr>
          <w:ilvl w:val="0"/>
          <w:numId w:val="5"/>
        </w:numPr>
        <w:spacing w:after="120"/>
        <w:jc w:val="left"/>
        <w:rPr>
          <w:rFonts w:ascii="Montserrat" w:hAnsi="Montserrat"/>
        </w:rPr>
      </w:pPr>
      <w:r w:rsidRPr="00432B65">
        <w:rPr>
          <w:rFonts w:ascii="Montserrat" w:hAnsi="Montserrat"/>
        </w:rPr>
        <w:t>Develop storyboards and visual narratives to support messaging and audience engagement</w:t>
      </w:r>
    </w:p>
    <w:p w14:paraId="70AA5F96" w14:textId="77777777" w:rsidR="00432B65" w:rsidRPr="00432B65" w:rsidRDefault="00432B65" w:rsidP="00432B65">
      <w:pPr>
        <w:numPr>
          <w:ilvl w:val="0"/>
          <w:numId w:val="5"/>
        </w:numPr>
        <w:spacing w:after="120"/>
        <w:jc w:val="left"/>
        <w:rPr>
          <w:rFonts w:ascii="Montserrat" w:hAnsi="Montserrat"/>
        </w:rPr>
      </w:pPr>
      <w:r w:rsidRPr="00432B65">
        <w:rPr>
          <w:rFonts w:ascii="Montserrat" w:hAnsi="Montserrat"/>
        </w:rPr>
        <w:t>Collaborate directly with clients and SMEs to translate goals and content into effective visual media</w:t>
      </w:r>
    </w:p>
    <w:p w14:paraId="55A1DA5D" w14:textId="77777777" w:rsidR="00432B65" w:rsidRPr="00432B65" w:rsidRDefault="00432B65" w:rsidP="00432B65">
      <w:pPr>
        <w:numPr>
          <w:ilvl w:val="0"/>
          <w:numId w:val="5"/>
        </w:numPr>
        <w:spacing w:after="120"/>
        <w:jc w:val="left"/>
        <w:rPr>
          <w:rFonts w:ascii="Montserrat" w:hAnsi="Montserrat"/>
        </w:rPr>
      </w:pPr>
      <w:r w:rsidRPr="00432B65">
        <w:rPr>
          <w:rFonts w:ascii="Montserrat" w:hAnsi="Montserrat"/>
        </w:rPr>
        <w:t>Manage multiple concurrent projects while meeting tight deadlines</w:t>
      </w:r>
    </w:p>
    <w:p w14:paraId="50933A14" w14:textId="77777777" w:rsidR="00432B65" w:rsidRPr="00432B65" w:rsidRDefault="00432B65" w:rsidP="00432B65">
      <w:pPr>
        <w:numPr>
          <w:ilvl w:val="0"/>
          <w:numId w:val="5"/>
        </w:numPr>
        <w:spacing w:after="120"/>
        <w:jc w:val="left"/>
        <w:rPr>
          <w:rFonts w:ascii="Montserrat" w:hAnsi="Montserrat"/>
        </w:rPr>
      </w:pPr>
      <w:r w:rsidRPr="00432B65">
        <w:rPr>
          <w:rFonts w:ascii="Montserrat" w:hAnsi="Montserrat"/>
        </w:rPr>
        <w:t>Tools: Adobe Illustrator, InDesign, Photoshop, Premiere Pro, PowerPoint, Canva, Figma</w:t>
      </w:r>
    </w:p>
    <w:p w14:paraId="0A78EE5C" w14:textId="56A28696" w:rsidR="00711E60" w:rsidRPr="004F7B6B" w:rsidRDefault="00432B65" w:rsidP="00432B65">
      <w:pPr>
        <w:numPr>
          <w:ilvl w:val="0"/>
          <w:numId w:val="5"/>
        </w:numPr>
        <w:spacing w:after="120"/>
        <w:jc w:val="left"/>
        <w:rPr>
          <w:rFonts w:ascii="Montserrat" w:hAnsi="Montserrat"/>
        </w:rPr>
      </w:pPr>
      <w:r w:rsidRPr="00432B65">
        <w:rPr>
          <w:rFonts w:ascii="Montserrat" w:hAnsi="Montserrat"/>
        </w:rPr>
        <w:t xml:space="preserve">Websites </w:t>
      </w:r>
      <w:r w:rsidR="00711E60">
        <w:rPr>
          <w:rFonts w:ascii="Montserrat" w:hAnsi="Montserrat"/>
        </w:rPr>
        <w:t>designed and maintained:</w:t>
      </w:r>
      <w:r w:rsidR="0038471B">
        <w:rPr>
          <w:rFonts w:ascii="Montserrat" w:hAnsi="Montserrat"/>
        </w:rPr>
        <w:t xml:space="preserve"> </w:t>
      </w:r>
      <w:hyperlink r:id="rId8" w:history="1">
        <w:r w:rsidR="0038471B" w:rsidRPr="00FD3774">
          <w:rPr>
            <w:rStyle w:val="Hyperlink"/>
            <w:rFonts w:ascii="Montserrat" w:hAnsi="Montserrat"/>
          </w:rPr>
          <w:t>www.cf5h.com</w:t>
        </w:r>
      </w:hyperlink>
      <w:r w:rsidR="0038471B">
        <w:rPr>
          <w:rFonts w:ascii="Montserrat" w:hAnsi="Montserrat"/>
        </w:rPr>
        <w:t xml:space="preserve">, </w:t>
      </w:r>
      <w:hyperlink r:id="rId9" w:history="1">
        <w:r w:rsidR="0038471B" w:rsidRPr="00FD3774">
          <w:rPr>
            <w:rStyle w:val="Hyperlink"/>
            <w:rFonts w:ascii="Montserrat" w:hAnsi="Montserrat"/>
          </w:rPr>
          <w:t>www.peakcyberco.com</w:t>
        </w:r>
      </w:hyperlink>
      <w:r w:rsidR="0038471B">
        <w:rPr>
          <w:rFonts w:ascii="Montserrat" w:hAnsi="Montserrat"/>
        </w:rPr>
        <w:t>,</w:t>
      </w:r>
      <w:r w:rsidR="00104DA5">
        <w:rPr>
          <w:rFonts w:ascii="Montserrat" w:hAnsi="Montserrat"/>
        </w:rPr>
        <w:t xml:space="preserve"> </w:t>
      </w:r>
      <w:hyperlink r:id="rId10" w:history="1">
        <w:r w:rsidR="00104DA5" w:rsidRPr="00FD3774">
          <w:rPr>
            <w:rStyle w:val="Hyperlink"/>
            <w:rFonts w:ascii="Montserrat" w:hAnsi="Montserrat"/>
          </w:rPr>
          <w:t>www.afceapncevent.org</w:t>
        </w:r>
      </w:hyperlink>
      <w:r w:rsidR="00104DA5">
        <w:rPr>
          <w:rFonts w:ascii="Montserrat" w:hAnsi="Montserrat"/>
        </w:rPr>
        <w:t xml:space="preserve"> </w:t>
      </w:r>
    </w:p>
    <w:p w14:paraId="589FEC0F" w14:textId="77777777" w:rsidR="004F7B6B" w:rsidRPr="004F7B6B" w:rsidRDefault="004F7B6B" w:rsidP="004F7B6B">
      <w:pPr>
        <w:jc w:val="left"/>
        <w:rPr>
          <w:rFonts w:ascii="Montserrat" w:hAnsi="Montserrat"/>
        </w:rPr>
      </w:pPr>
      <w:r w:rsidRPr="004F7B6B">
        <w:rPr>
          <w:rFonts w:ascii="Montserrat" w:hAnsi="Montserrat"/>
          <w:b/>
          <w:bCs/>
        </w:rPr>
        <w:t>Senior Proposal Graphic Designer</w:t>
      </w:r>
      <w:r w:rsidRPr="004F7B6B">
        <w:rPr>
          <w:rFonts w:ascii="Montserrat" w:hAnsi="Montserrat"/>
        </w:rPr>
        <w:br/>
      </w:r>
      <w:r w:rsidRPr="004F7B6B">
        <w:rPr>
          <w:rFonts w:ascii="Montserrat" w:hAnsi="Montserrat"/>
          <w:i/>
          <w:iCs/>
        </w:rPr>
        <w:t>Conduent | April 2020 – February 2024</w:t>
      </w:r>
    </w:p>
    <w:p w14:paraId="4E3DCDAB" w14:textId="77777777" w:rsidR="006B5F93" w:rsidRPr="006B5F93" w:rsidRDefault="006B5F93" w:rsidP="006B5F93">
      <w:pPr>
        <w:numPr>
          <w:ilvl w:val="0"/>
          <w:numId w:val="6"/>
        </w:numPr>
        <w:spacing w:after="120"/>
        <w:jc w:val="left"/>
        <w:rPr>
          <w:rFonts w:ascii="Montserrat" w:hAnsi="Montserrat"/>
        </w:rPr>
      </w:pPr>
      <w:r w:rsidRPr="006B5F93">
        <w:rPr>
          <w:rFonts w:ascii="Montserrat" w:hAnsi="Montserrat"/>
        </w:rPr>
        <w:t>Designed multimedia visuals for 60+ proposal presentations and 20+ print submissions annually</w:t>
      </w:r>
    </w:p>
    <w:p w14:paraId="32AF9A22" w14:textId="77777777" w:rsidR="006B5F93" w:rsidRPr="006B5F93" w:rsidRDefault="006B5F93" w:rsidP="006B5F93">
      <w:pPr>
        <w:numPr>
          <w:ilvl w:val="0"/>
          <w:numId w:val="6"/>
        </w:numPr>
        <w:spacing w:after="120"/>
        <w:jc w:val="left"/>
        <w:rPr>
          <w:rFonts w:ascii="Montserrat" w:hAnsi="Montserrat"/>
        </w:rPr>
      </w:pPr>
      <w:r w:rsidRPr="006B5F93">
        <w:rPr>
          <w:rFonts w:ascii="Montserrat" w:hAnsi="Montserrat"/>
        </w:rPr>
        <w:t>Created infographics, diagrams, and technical illustrations to support complex RFP, RFI, and RFQ responses</w:t>
      </w:r>
    </w:p>
    <w:p w14:paraId="6D260ADD" w14:textId="77777777" w:rsidR="006B5F93" w:rsidRPr="006B5F93" w:rsidRDefault="006B5F93" w:rsidP="006B5F93">
      <w:pPr>
        <w:numPr>
          <w:ilvl w:val="0"/>
          <w:numId w:val="6"/>
        </w:numPr>
        <w:spacing w:after="120"/>
        <w:jc w:val="left"/>
        <w:rPr>
          <w:rFonts w:ascii="Montserrat" w:hAnsi="Montserrat"/>
        </w:rPr>
      </w:pPr>
      <w:r w:rsidRPr="006B5F93">
        <w:rPr>
          <w:rFonts w:ascii="Montserrat" w:hAnsi="Montserrat"/>
        </w:rPr>
        <w:t>Collaborated with SMEs, writers, and leadership to align visuals with instructional and persuasive messaging</w:t>
      </w:r>
    </w:p>
    <w:p w14:paraId="0FD1018A" w14:textId="77777777" w:rsidR="006B5F93" w:rsidRPr="006B5F93" w:rsidRDefault="006B5F93" w:rsidP="006B5F93">
      <w:pPr>
        <w:numPr>
          <w:ilvl w:val="0"/>
          <w:numId w:val="6"/>
        </w:numPr>
        <w:spacing w:after="120"/>
        <w:jc w:val="left"/>
        <w:rPr>
          <w:rFonts w:ascii="Montserrat" w:hAnsi="Montserrat"/>
        </w:rPr>
      </w:pPr>
      <w:r w:rsidRPr="006B5F93">
        <w:rPr>
          <w:rFonts w:ascii="Montserrat" w:hAnsi="Montserrat"/>
        </w:rPr>
        <w:t>Streamlined formatting and visual libraries to improve efficiency and consistency</w:t>
      </w:r>
    </w:p>
    <w:p w14:paraId="1344E659" w14:textId="186DF3AA" w:rsidR="00104DA5" w:rsidRPr="006B5F93" w:rsidRDefault="006B5F93" w:rsidP="00216B30">
      <w:pPr>
        <w:numPr>
          <w:ilvl w:val="0"/>
          <w:numId w:val="6"/>
        </w:numPr>
        <w:spacing w:after="120"/>
        <w:jc w:val="left"/>
        <w:rPr>
          <w:rFonts w:ascii="Montserrat" w:hAnsi="Montserrat"/>
        </w:rPr>
      </w:pPr>
      <w:r w:rsidRPr="006B5F93">
        <w:rPr>
          <w:rFonts w:ascii="Montserrat" w:hAnsi="Montserrat"/>
        </w:rPr>
        <w:t xml:space="preserve">Tools: Adobe Illustrator, InDesign, </w:t>
      </w:r>
      <w:r w:rsidR="00104DA5" w:rsidRPr="006B5F93">
        <w:rPr>
          <w:rFonts w:ascii="Montserrat" w:hAnsi="Montserrat"/>
        </w:rPr>
        <w:t>PowerPoint</w:t>
      </w:r>
    </w:p>
    <w:p w14:paraId="02EC5C84" w14:textId="77777777" w:rsidR="004F7B6B" w:rsidRPr="004F7B6B" w:rsidRDefault="004F7B6B" w:rsidP="004F7B6B">
      <w:pPr>
        <w:jc w:val="left"/>
        <w:rPr>
          <w:rFonts w:ascii="Montserrat" w:hAnsi="Montserrat"/>
        </w:rPr>
      </w:pPr>
      <w:r w:rsidRPr="004F7B6B">
        <w:rPr>
          <w:rFonts w:ascii="Montserrat" w:hAnsi="Montserrat"/>
          <w:b/>
          <w:bCs/>
        </w:rPr>
        <w:t>Director of Communications</w:t>
      </w:r>
      <w:r w:rsidRPr="004F7B6B">
        <w:rPr>
          <w:rFonts w:ascii="Montserrat" w:hAnsi="Montserrat"/>
        </w:rPr>
        <w:br/>
      </w:r>
      <w:r w:rsidRPr="004F7B6B">
        <w:rPr>
          <w:rFonts w:ascii="Montserrat" w:hAnsi="Montserrat"/>
          <w:i/>
          <w:iCs/>
        </w:rPr>
        <w:t>MOSAIC Technologies Group | October 2017 – December 2019</w:t>
      </w:r>
    </w:p>
    <w:p w14:paraId="7348318E" w14:textId="77777777" w:rsidR="007C39B1" w:rsidRPr="007C39B1" w:rsidRDefault="007C39B1" w:rsidP="007C39B1">
      <w:pPr>
        <w:numPr>
          <w:ilvl w:val="0"/>
          <w:numId w:val="7"/>
        </w:numPr>
        <w:spacing w:after="120"/>
        <w:jc w:val="left"/>
        <w:rPr>
          <w:rFonts w:ascii="Montserrat" w:hAnsi="Montserrat"/>
        </w:rPr>
      </w:pPr>
      <w:r w:rsidRPr="007C39B1">
        <w:rPr>
          <w:rFonts w:ascii="Montserrat" w:hAnsi="Montserrat"/>
        </w:rPr>
        <w:t>Produced digital and print communications including presentations, newsletters, and promotional assets</w:t>
      </w:r>
    </w:p>
    <w:p w14:paraId="6A60AE02" w14:textId="77777777" w:rsidR="007C39B1" w:rsidRPr="007C39B1" w:rsidRDefault="007C39B1" w:rsidP="007C39B1">
      <w:pPr>
        <w:numPr>
          <w:ilvl w:val="0"/>
          <w:numId w:val="7"/>
        </w:numPr>
        <w:spacing w:after="120"/>
        <w:jc w:val="left"/>
        <w:rPr>
          <w:rFonts w:ascii="Montserrat" w:hAnsi="Montserrat"/>
        </w:rPr>
      </w:pPr>
      <w:r w:rsidRPr="007C39B1">
        <w:rPr>
          <w:rFonts w:ascii="Montserrat" w:hAnsi="Montserrat"/>
        </w:rPr>
        <w:t>Designed visual content supporting internal communications and external outreach</w:t>
      </w:r>
    </w:p>
    <w:p w14:paraId="1FD41FD6" w14:textId="77777777" w:rsidR="007C39B1" w:rsidRPr="007C39B1" w:rsidRDefault="007C39B1" w:rsidP="007C39B1">
      <w:pPr>
        <w:numPr>
          <w:ilvl w:val="0"/>
          <w:numId w:val="7"/>
        </w:numPr>
        <w:spacing w:after="120"/>
        <w:jc w:val="left"/>
        <w:rPr>
          <w:rFonts w:ascii="Montserrat" w:hAnsi="Montserrat"/>
        </w:rPr>
      </w:pPr>
      <w:r w:rsidRPr="007C39B1">
        <w:rPr>
          <w:rFonts w:ascii="Montserrat" w:hAnsi="Montserrat"/>
        </w:rPr>
        <w:t>Maintained brand consistency across web, print, and presentation platforms</w:t>
      </w:r>
    </w:p>
    <w:p w14:paraId="59483B0A" w14:textId="77777777" w:rsidR="007C39B1" w:rsidRPr="007C39B1" w:rsidRDefault="007C39B1" w:rsidP="007C39B1">
      <w:pPr>
        <w:numPr>
          <w:ilvl w:val="0"/>
          <w:numId w:val="7"/>
        </w:numPr>
        <w:spacing w:after="120"/>
        <w:jc w:val="left"/>
        <w:rPr>
          <w:rFonts w:ascii="Montserrat" w:hAnsi="Montserrat"/>
        </w:rPr>
      </w:pPr>
      <w:r w:rsidRPr="007C39B1">
        <w:rPr>
          <w:rFonts w:ascii="Montserrat" w:hAnsi="Montserrat"/>
        </w:rPr>
        <w:t>Reduced external design costs by 95% through in-house multimedia production</w:t>
      </w:r>
    </w:p>
    <w:p w14:paraId="34E6A676" w14:textId="05CA595D" w:rsidR="00104DA5" w:rsidRPr="00104DA5" w:rsidRDefault="007C39B1" w:rsidP="007C39B1">
      <w:pPr>
        <w:numPr>
          <w:ilvl w:val="0"/>
          <w:numId w:val="7"/>
        </w:numPr>
        <w:spacing w:after="120"/>
        <w:jc w:val="left"/>
        <w:rPr>
          <w:rFonts w:ascii="Montserrat" w:hAnsi="Montserrat"/>
        </w:rPr>
      </w:pPr>
      <w:r w:rsidRPr="007C39B1">
        <w:rPr>
          <w:rFonts w:ascii="Montserrat" w:hAnsi="Montserrat"/>
        </w:rPr>
        <w:t>Tools: Adobe Illustrator, InDesign, Photoshop, PowerPoint, Keynote</w:t>
      </w:r>
    </w:p>
    <w:p w14:paraId="44405D09" w14:textId="77777777" w:rsidR="004F7B6B" w:rsidRPr="004F7B6B" w:rsidRDefault="004F7B6B" w:rsidP="004F7B6B">
      <w:pPr>
        <w:jc w:val="left"/>
        <w:rPr>
          <w:rFonts w:ascii="Montserrat" w:hAnsi="Montserrat"/>
        </w:rPr>
      </w:pPr>
      <w:r w:rsidRPr="004F7B6B">
        <w:rPr>
          <w:rFonts w:ascii="Montserrat" w:hAnsi="Montserrat"/>
          <w:b/>
          <w:bCs/>
        </w:rPr>
        <w:t>Director of Marketing</w:t>
      </w:r>
      <w:r w:rsidRPr="004F7B6B">
        <w:rPr>
          <w:rFonts w:ascii="Montserrat" w:hAnsi="Montserrat"/>
        </w:rPr>
        <w:br/>
      </w:r>
      <w:r w:rsidRPr="004F7B6B">
        <w:rPr>
          <w:rFonts w:ascii="Montserrat" w:hAnsi="Montserrat"/>
          <w:i/>
          <w:iCs/>
        </w:rPr>
        <w:t>Federal Business Council | August 2014 – October 2017</w:t>
      </w:r>
    </w:p>
    <w:p w14:paraId="6859782B" w14:textId="77777777" w:rsidR="007C39B1" w:rsidRPr="007C39B1" w:rsidRDefault="007C39B1" w:rsidP="007C39B1">
      <w:pPr>
        <w:numPr>
          <w:ilvl w:val="0"/>
          <w:numId w:val="8"/>
        </w:numPr>
        <w:spacing w:after="120"/>
        <w:jc w:val="left"/>
        <w:rPr>
          <w:rFonts w:ascii="Montserrat" w:hAnsi="Montserrat"/>
        </w:rPr>
      </w:pPr>
      <w:r w:rsidRPr="007C39B1">
        <w:rPr>
          <w:rFonts w:ascii="Montserrat" w:hAnsi="Montserrat"/>
        </w:rPr>
        <w:t>Created multimedia marketing materials for large-scale government and industry events</w:t>
      </w:r>
    </w:p>
    <w:p w14:paraId="572D3D15" w14:textId="77777777" w:rsidR="007C39B1" w:rsidRPr="007C39B1" w:rsidRDefault="007C39B1" w:rsidP="007C39B1">
      <w:pPr>
        <w:numPr>
          <w:ilvl w:val="0"/>
          <w:numId w:val="8"/>
        </w:numPr>
        <w:spacing w:after="120"/>
        <w:jc w:val="left"/>
        <w:rPr>
          <w:rFonts w:ascii="Montserrat" w:hAnsi="Montserrat"/>
        </w:rPr>
      </w:pPr>
      <w:r w:rsidRPr="007C39B1">
        <w:rPr>
          <w:rFonts w:ascii="Montserrat" w:hAnsi="Montserrat"/>
        </w:rPr>
        <w:t>Designed print, digital, and presentation assets for federal and commercial audiences</w:t>
      </w:r>
    </w:p>
    <w:p w14:paraId="2DD4788F" w14:textId="77777777" w:rsidR="007C39B1" w:rsidRPr="007C39B1" w:rsidRDefault="007C39B1" w:rsidP="007C39B1">
      <w:pPr>
        <w:numPr>
          <w:ilvl w:val="0"/>
          <w:numId w:val="8"/>
        </w:numPr>
        <w:spacing w:after="120"/>
        <w:jc w:val="left"/>
        <w:rPr>
          <w:rFonts w:ascii="Montserrat" w:hAnsi="Montserrat"/>
        </w:rPr>
      </w:pPr>
      <w:r w:rsidRPr="007C39B1">
        <w:rPr>
          <w:rFonts w:ascii="Montserrat" w:hAnsi="Montserrat"/>
        </w:rPr>
        <w:lastRenderedPageBreak/>
        <w:t>Partnered with sales and event teams to align visuals with messaging and objectives</w:t>
      </w:r>
    </w:p>
    <w:p w14:paraId="5B4E32AE" w14:textId="68A252F5" w:rsidR="009E50D1" w:rsidRPr="009E50D1" w:rsidRDefault="007C39B1" w:rsidP="007C39B1">
      <w:pPr>
        <w:numPr>
          <w:ilvl w:val="0"/>
          <w:numId w:val="8"/>
        </w:numPr>
        <w:spacing w:after="120"/>
        <w:jc w:val="left"/>
        <w:rPr>
          <w:rFonts w:ascii="Montserrat" w:hAnsi="Montserrat"/>
        </w:rPr>
      </w:pPr>
      <w:r w:rsidRPr="007C39B1">
        <w:rPr>
          <w:rFonts w:ascii="Montserrat" w:hAnsi="Montserrat"/>
        </w:rPr>
        <w:t xml:space="preserve">Tools: Adobe Illustrator, InDesign, Photoshop, PowerPoint, </w:t>
      </w:r>
      <w:proofErr w:type="spellStart"/>
      <w:r w:rsidRPr="007C39B1">
        <w:rPr>
          <w:rFonts w:ascii="Montserrat" w:hAnsi="Montserrat"/>
        </w:rPr>
        <w:t>HootSuite</w:t>
      </w:r>
      <w:proofErr w:type="spellEnd"/>
      <w:r w:rsidRPr="007C39B1">
        <w:rPr>
          <w:rFonts w:ascii="Montserrat" w:hAnsi="Montserrat"/>
        </w:rPr>
        <w:t>, Constant Contact</w:t>
      </w:r>
    </w:p>
    <w:p w14:paraId="44B4253D" w14:textId="77777777" w:rsidR="004F7B6B" w:rsidRPr="004F7B6B" w:rsidRDefault="004F7B6B" w:rsidP="004F7B6B">
      <w:pPr>
        <w:jc w:val="left"/>
        <w:rPr>
          <w:rFonts w:ascii="Montserrat" w:hAnsi="Montserrat"/>
        </w:rPr>
      </w:pPr>
      <w:r w:rsidRPr="004F7B6B">
        <w:rPr>
          <w:rFonts w:ascii="Montserrat" w:hAnsi="Montserrat"/>
          <w:b/>
          <w:bCs/>
        </w:rPr>
        <w:t>Internal Operations Coordinator</w:t>
      </w:r>
      <w:r w:rsidRPr="004F7B6B">
        <w:rPr>
          <w:rFonts w:ascii="Montserrat" w:hAnsi="Montserrat"/>
        </w:rPr>
        <w:br/>
      </w:r>
      <w:r w:rsidRPr="004F7B6B">
        <w:rPr>
          <w:rFonts w:ascii="Montserrat" w:hAnsi="Montserrat"/>
          <w:i/>
          <w:iCs/>
        </w:rPr>
        <w:t>Federal Business Council | July 2007 – August 2014</w:t>
      </w:r>
    </w:p>
    <w:p w14:paraId="4E057059" w14:textId="77777777" w:rsidR="004F7B6B" w:rsidRPr="004F7B6B" w:rsidRDefault="004F7B6B" w:rsidP="005A47BB">
      <w:pPr>
        <w:numPr>
          <w:ilvl w:val="0"/>
          <w:numId w:val="9"/>
        </w:numPr>
        <w:spacing w:after="120"/>
        <w:jc w:val="left"/>
        <w:rPr>
          <w:rFonts w:ascii="Montserrat" w:hAnsi="Montserrat"/>
        </w:rPr>
      </w:pPr>
      <w:r w:rsidRPr="004F7B6B">
        <w:rPr>
          <w:rFonts w:ascii="Montserrat" w:hAnsi="Montserrat"/>
        </w:rPr>
        <w:t>Designed graphics and visual materials for 70+ expos annually</w:t>
      </w:r>
    </w:p>
    <w:p w14:paraId="41B3E258" w14:textId="77777777" w:rsidR="004F7B6B" w:rsidRPr="004F7B6B" w:rsidRDefault="004F7B6B" w:rsidP="005A47BB">
      <w:pPr>
        <w:numPr>
          <w:ilvl w:val="0"/>
          <w:numId w:val="9"/>
        </w:numPr>
        <w:spacing w:after="120"/>
        <w:jc w:val="left"/>
        <w:rPr>
          <w:rFonts w:ascii="Montserrat" w:hAnsi="Montserrat"/>
        </w:rPr>
      </w:pPr>
      <w:r w:rsidRPr="004F7B6B">
        <w:rPr>
          <w:rFonts w:ascii="Montserrat" w:hAnsi="Montserrat"/>
        </w:rPr>
        <w:t>Produced event signage, badges, guides, and promotional content</w:t>
      </w:r>
    </w:p>
    <w:p w14:paraId="2CFF25E8" w14:textId="77777777" w:rsidR="004F7B6B" w:rsidRPr="004F7B6B" w:rsidRDefault="004F7B6B" w:rsidP="005A47BB">
      <w:pPr>
        <w:numPr>
          <w:ilvl w:val="0"/>
          <w:numId w:val="9"/>
        </w:numPr>
        <w:spacing w:after="120"/>
        <w:jc w:val="left"/>
        <w:rPr>
          <w:rFonts w:ascii="Montserrat" w:hAnsi="Montserrat"/>
        </w:rPr>
      </w:pPr>
      <w:r w:rsidRPr="004F7B6B">
        <w:rPr>
          <w:rFonts w:ascii="Montserrat" w:hAnsi="Montserrat"/>
        </w:rPr>
        <w:t>Created reusable templates for efficient and consistent design output</w:t>
      </w:r>
    </w:p>
    <w:p w14:paraId="535E0A40" w14:textId="77777777" w:rsidR="004F7B6B" w:rsidRPr="004F7B6B" w:rsidRDefault="004F7B6B" w:rsidP="005A47BB">
      <w:pPr>
        <w:numPr>
          <w:ilvl w:val="0"/>
          <w:numId w:val="9"/>
        </w:numPr>
        <w:spacing w:after="120"/>
        <w:jc w:val="left"/>
        <w:rPr>
          <w:rFonts w:ascii="Montserrat" w:hAnsi="Montserrat"/>
        </w:rPr>
      </w:pPr>
      <w:r w:rsidRPr="004F7B6B">
        <w:rPr>
          <w:rFonts w:ascii="Montserrat" w:hAnsi="Montserrat"/>
        </w:rPr>
        <w:t>Provided on-site presentation and speaker support for government clients</w:t>
      </w:r>
    </w:p>
    <w:p w14:paraId="59BC1257" w14:textId="77777777" w:rsidR="004F7B6B" w:rsidRPr="004F7B6B" w:rsidRDefault="00000000" w:rsidP="004F7B6B">
      <w:pPr>
        <w:jc w:val="left"/>
        <w:rPr>
          <w:rFonts w:ascii="Montserrat" w:hAnsi="Montserrat"/>
        </w:rPr>
      </w:pPr>
      <w:r>
        <w:rPr>
          <w:rFonts w:ascii="Montserrat" w:hAnsi="Montserrat"/>
        </w:rPr>
        <w:pict w14:anchorId="712F70D3">
          <v:rect id="_x0000_i1029" style="width:0;height:1.5pt" o:hrstd="t" o:hr="t" fillcolor="#a0a0a0" stroked="f"/>
        </w:pict>
      </w:r>
    </w:p>
    <w:p w14:paraId="1F186C53" w14:textId="7F1DFAD0" w:rsidR="004F7B6B" w:rsidRPr="004F7B6B" w:rsidRDefault="004F7B6B" w:rsidP="004F7B6B">
      <w:pPr>
        <w:jc w:val="left"/>
        <w:rPr>
          <w:rFonts w:ascii="Montserrat" w:hAnsi="Montserrat"/>
          <w:b/>
          <w:bCs/>
        </w:rPr>
      </w:pPr>
      <w:r w:rsidRPr="004F7B6B">
        <w:rPr>
          <w:rFonts w:ascii="Montserrat" w:hAnsi="Montserrat"/>
          <w:b/>
          <w:bCs/>
        </w:rPr>
        <w:t>CAREER HIGHLIGHTS</w:t>
      </w:r>
    </w:p>
    <w:p w14:paraId="07006208" w14:textId="77777777" w:rsidR="004F7B6B" w:rsidRPr="004F7B6B" w:rsidRDefault="004F7B6B" w:rsidP="005A47BB">
      <w:pPr>
        <w:numPr>
          <w:ilvl w:val="0"/>
          <w:numId w:val="10"/>
        </w:numPr>
        <w:spacing w:after="120"/>
        <w:jc w:val="left"/>
        <w:rPr>
          <w:rFonts w:ascii="Montserrat" w:hAnsi="Montserrat"/>
        </w:rPr>
      </w:pPr>
      <w:r w:rsidRPr="004F7B6B">
        <w:rPr>
          <w:rFonts w:ascii="Montserrat" w:hAnsi="Montserrat"/>
        </w:rPr>
        <w:t>Increased client satisfaction by 25% with refreshed branding and design systems</w:t>
      </w:r>
    </w:p>
    <w:p w14:paraId="238992BE" w14:textId="77777777" w:rsidR="00955CF3" w:rsidRPr="00955CF3" w:rsidRDefault="00955CF3" w:rsidP="00955CF3">
      <w:pPr>
        <w:numPr>
          <w:ilvl w:val="0"/>
          <w:numId w:val="10"/>
        </w:numPr>
        <w:spacing w:after="120"/>
        <w:jc w:val="left"/>
        <w:rPr>
          <w:rFonts w:ascii="Montserrat" w:hAnsi="Montserrat"/>
        </w:rPr>
      </w:pPr>
      <w:r w:rsidRPr="00955CF3">
        <w:rPr>
          <w:rFonts w:ascii="Montserrat" w:hAnsi="Montserrat"/>
        </w:rPr>
        <w:t>Improved proposal win rates by 15% through targeted visual storytelling</w:t>
      </w:r>
    </w:p>
    <w:p w14:paraId="7B567F13" w14:textId="77777777" w:rsidR="00955CF3" w:rsidRPr="00955CF3" w:rsidRDefault="00955CF3" w:rsidP="00955CF3">
      <w:pPr>
        <w:numPr>
          <w:ilvl w:val="0"/>
          <w:numId w:val="10"/>
        </w:numPr>
        <w:spacing w:after="120"/>
        <w:jc w:val="left"/>
        <w:rPr>
          <w:rFonts w:ascii="Montserrat" w:hAnsi="Montserrat"/>
        </w:rPr>
      </w:pPr>
      <w:r w:rsidRPr="00955CF3">
        <w:rPr>
          <w:rFonts w:ascii="Montserrat" w:hAnsi="Montserrat"/>
        </w:rPr>
        <w:t>Increased audience engagement and brand awareness by 40% through cross-channel multimedia design</w:t>
      </w:r>
    </w:p>
    <w:p w14:paraId="0B21E83D" w14:textId="3CBA89DA" w:rsidR="004F7B6B" w:rsidRPr="004F7B6B" w:rsidRDefault="00955CF3" w:rsidP="00955CF3">
      <w:pPr>
        <w:numPr>
          <w:ilvl w:val="0"/>
          <w:numId w:val="10"/>
        </w:numPr>
        <w:spacing w:after="120"/>
        <w:jc w:val="left"/>
        <w:rPr>
          <w:rFonts w:ascii="Montserrat" w:hAnsi="Montserrat"/>
        </w:rPr>
      </w:pPr>
      <w:r w:rsidRPr="00955CF3">
        <w:rPr>
          <w:rFonts w:ascii="Montserrat" w:hAnsi="Montserrat"/>
        </w:rPr>
        <w:t>Reduced design outsourcing costs by 95% through in-house production</w:t>
      </w:r>
    </w:p>
    <w:p w14:paraId="2ED713F3" w14:textId="77777777" w:rsidR="004F7B6B" w:rsidRPr="004F7B6B" w:rsidRDefault="004F7B6B" w:rsidP="005A47BB">
      <w:pPr>
        <w:numPr>
          <w:ilvl w:val="0"/>
          <w:numId w:val="10"/>
        </w:numPr>
        <w:spacing w:after="120"/>
        <w:jc w:val="left"/>
        <w:rPr>
          <w:rFonts w:ascii="Montserrat" w:hAnsi="Montserrat"/>
        </w:rPr>
      </w:pPr>
      <w:r w:rsidRPr="004F7B6B">
        <w:rPr>
          <w:rFonts w:ascii="Montserrat" w:hAnsi="Montserrat"/>
        </w:rPr>
        <w:t>Received recognition from Maneuver Center of Excellence for conference design support</w:t>
      </w:r>
    </w:p>
    <w:p w14:paraId="0C251611" w14:textId="77777777" w:rsidR="004F7B6B" w:rsidRPr="004F7B6B" w:rsidRDefault="00000000" w:rsidP="004F7B6B">
      <w:pPr>
        <w:jc w:val="left"/>
        <w:rPr>
          <w:rFonts w:ascii="Montserrat" w:hAnsi="Montserrat"/>
        </w:rPr>
      </w:pPr>
      <w:r>
        <w:rPr>
          <w:rFonts w:ascii="Montserrat" w:hAnsi="Montserrat"/>
        </w:rPr>
        <w:pict w14:anchorId="44085274">
          <v:rect id="_x0000_i1030" style="width:0;height:1.5pt" o:hrstd="t" o:hr="t" fillcolor="#a0a0a0" stroked="f"/>
        </w:pict>
      </w:r>
    </w:p>
    <w:p w14:paraId="05CC33EA" w14:textId="77777777" w:rsidR="004F7B6B" w:rsidRPr="004F7B6B" w:rsidRDefault="004F7B6B" w:rsidP="004F7B6B">
      <w:pPr>
        <w:jc w:val="left"/>
        <w:rPr>
          <w:rFonts w:ascii="Montserrat" w:hAnsi="Montserrat"/>
          <w:b/>
          <w:bCs/>
        </w:rPr>
      </w:pPr>
      <w:r w:rsidRPr="004F7B6B">
        <w:rPr>
          <w:rFonts w:ascii="Montserrat" w:hAnsi="Montserrat"/>
          <w:b/>
          <w:bCs/>
        </w:rPr>
        <w:t>EDUCATION</w:t>
      </w:r>
    </w:p>
    <w:p w14:paraId="05F05228" w14:textId="77777777" w:rsidR="004F7B6B" w:rsidRPr="004F7B6B" w:rsidRDefault="004F7B6B" w:rsidP="004F7B6B">
      <w:pPr>
        <w:jc w:val="left"/>
        <w:rPr>
          <w:rFonts w:ascii="Montserrat" w:hAnsi="Montserrat"/>
        </w:rPr>
      </w:pPr>
      <w:r w:rsidRPr="004F7B6B">
        <w:rPr>
          <w:rFonts w:ascii="Montserrat" w:hAnsi="Montserrat"/>
          <w:b/>
          <w:bCs/>
        </w:rPr>
        <w:t>Bachelor of Arts in Theatre Design</w:t>
      </w:r>
      <w:r w:rsidRPr="004F7B6B">
        <w:rPr>
          <w:rFonts w:ascii="Montserrat" w:hAnsi="Montserrat"/>
        </w:rPr>
        <w:t xml:space="preserve"> – Towson University</w:t>
      </w:r>
      <w:r w:rsidRPr="004F7B6B">
        <w:rPr>
          <w:rFonts w:ascii="Montserrat" w:hAnsi="Montserrat"/>
        </w:rPr>
        <w:br/>
      </w:r>
      <w:r w:rsidRPr="004F7B6B">
        <w:rPr>
          <w:rFonts w:ascii="Montserrat" w:hAnsi="Montserrat"/>
          <w:b/>
          <w:bCs/>
        </w:rPr>
        <w:t>Bachelor of Science in English</w:t>
      </w:r>
      <w:r w:rsidRPr="004F7B6B">
        <w:rPr>
          <w:rFonts w:ascii="Montserrat" w:hAnsi="Montserrat"/>
        </w:rPr>
        <w:t xml:space="preserve"> – Towson University</w:t>
      </w:r>
      <w:r w:rsidRPr="004F7B6B">
        <w:rPr>
          <w:rFonts w:ascii="Montserrat" w:hAnsi="Montserrat"/>
        </w:rPr>
        <w:br/>
      </w:r>
      <w:r w:rsidRPr="004F7B6B">
        <w:rPr>
          <w:rFonts w:ascii="Montserrat" w:hAnsi="Montserrat"/>
          <w:i/>
          <w:iCs/>
        </w:rPr>
        <w:t>Minors: History &amp; Film</w:t>
      </w:r>
    </w:p>
    <w:sectPr w:rsidR="004F7B6B" w:rsidRPr="004F7B6B" w:rsidSect="004F7B6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B9E"/>
    <w:multiLevelType w:val="multilevel"/>
    <w:tmpl w:val="058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734B"/>
    <w:multiLevelType w:val="multilevel"/>
    <w:tmpl w:val="CA9E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32BD6"/>
    <w:multiLevelType w:val="multilevel"/>
    <w:tmpl w:val="EF02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913FA"/>
    <w:multiLevelType w:val="multilevel"/>
    <w:tmpl w:val="0E8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B70B1"/>
    <w:multiLevelType w:val="multilevel"/>
    <w:tmpl w:val="091A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334BC"/>
    <w:multiLevelType w:val="multilevel"/>
    <w:tmpl w:val="A92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A00EA"/>
    <w:multiLevelType w:val="hybridMultilevel"/>
    <w:tmpl w:val="8BEC61A6"/>
    <w:lvl w:ilvl="0" w:tplc="A28A129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F9ED5" w:themeColor="accent4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9C2EF1"/>
    <w:multiLevelType w:val="multilevel"/>
    <w:tmpl w:val="3C84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40BDA"/>
    <w:multiLevelType w:val="multilevel"/>
    <w:tmpl w:val="AE74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496984">
    <w:abstractNumId w:val="6"/>
  </w:num>
  <w:num w:numId="2" w16cid:durableId="92871289">
    <w:abstractNumId w:val="6"/>
  </w:num>
  <w:num w:numId="3" w16cid:durableId="520356990">
    <w:abstractNumId w:val="5"/>
  </w:num>
  <w:num w:numId="4" w16cid:durableId="303312085">
    <w:abstractNumId w:val="0"/>
  </w:num>
  <w:num w:numId="5" w16cid:durableId="1874532810">
    <w:abstractNumId w:val="2"/>
  </w:num>
  <w:num w:numId="6" w16cid:durableId="1061320831">
    <w:abstractNumId w:val="1"/>
  </w:num>
  <w:num w:numId="7" w16cid:durableId="867915954">
    <w:abstractNumId w:val="7"/>
  </w:num>
  <w:num w:numId="8" w16cid:durableId="796534086">
    <w:abstractNumId w:val="8"/>
  </w:num>
  <w:num w:numId="9" w16cid:durableId="1476990661">
    <w:abstractNumId w:val="4"/>
  </w:num>
  <w:num w:numId="10" w16cid:durableId="153118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6B"/>
    <w:rsid w:val="00012CD8"/>
    <w:rsid w:val="000141BD"/>
    <w:rsid w:val="00080297"/>
    <w:rsid w:val="000C13C7"/>
    <w:rsid w:val="00104DA5"/>
    <w:rsid w:val="001919F5"/>
    <w:rsid w:val="00311911"/>
    <w:rsid w:val="003825FC"/>
    <w:rsid w:val="0038471B"/>
    <w:rsid w:val="003B6425"/>
    <w:rsid w:val="00432B65"/>
    <w:rsid w:val="004F7B6B"/>
    <w:rsid w:val="00562D6E"/>
    <w:rsid w:val="005A47BB"/>
    <w:rsid w:val="006A4709"/>
    <w:rsid w:val="006A5AC8"/>
    <w:rsid w:val="006B5F93"/>
    <w:rsid w:val="00711E60"/>
    <w:rsid w:val="0076171F"/>
    <w:rsid w:val="007C39B1"/>
    <w:rsid w:val="007F32DE"/>
    <w:rsid w:val="00865185"/>
    <w:rsid w:val="008F16F7"/>
    <w:rsid w:val="00937894"/>
    <w:rsid w:val="00955CF3"/>
    <w:rsid w:val="009E2F12"/>
    <w:rsid w:val="009E50D1"/>
    <w:rsid w:val="00A54502"/>
    <w:rsid w:val="00BC59AF"/>
    <w:rsid w:val="00C02AED"/>
    <w:rsid w:val="00C24DD5"/>
    <w:rsid w:val="00C9249B"/>
    <w:rsid w:val="00E831CF"/>
    <w:rsid w:val="00F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2B59"/>
  <w15:chartTrackingRefBased/>
  <w15:docId w15:val="{37F774E3-84F6-462B-8989-8300FE1A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0D1"/>
    <w:pPr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1C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b/>
      <w:smallCaps/>
      <w:color w:val="156082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1C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b/>
      <w:smallCaps/>
      <w:color w:val="80340D" w:themeColor="accent2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1CF"/>
    <w:pPr>
      <w:keepNext/>
      <w:keepLines/>
      <w:spacing w:before="80" w:after="40"/>
      <w:jc w:val="left"/>
      <w:outlineLvl w:val="3"/>
    </w:pPr>
    <w:rPr>
      <w:rFonts w:eastAsiaTheme="majorEastAsia" w:cstheme="majorBidi"/>
      <w:b/>
      <w:iCs/>
      <w:color w:val="8DD873" w:themeColor="accent6" w:themeTint="9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1CF"/>
    <w:rPr>
      <w:rFonts w:asciiTheme="majorHAnsi" w:eastAsiaTheme="majorEastAsia" w:hAnsiTheme="majorHAnsi" w:cstheme="majorBidi"/>
      <w:b/>
      <w:smallCaps/>
      <w:color w:val="156082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31CF"/>
    <w:rPr>
      <w:rFonts w:asciiTheme="majorHAnsi" w:eastAsiaTheme="majorEastAsia" w:hAnsiTheme="majorHAnsi" w:cstheme="majorBidi"/>
      <w:b/>
      <w:smallCaps/>
      <w:color w:val="80340D" w:themeColor="accent2" w:themeShade="8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831CF"/>
    <w:rPr>
      <w:rFonts w:eastAsiaTheme="majorEastAsia" w:cstheme="majorBidi"/>
      <w:b/>
      <w:iCs/>
      <w:color w:val="8DD873" w:themeColor="accent6" w:themeTint="99"/>
      <w:sz w:val="22"/>
    </w:rPr>
  </w:style>
  <w:style w:type="paragraph" w:customStyle="1" w:styleId="Figure">
    <w:name w:val="Figure#"/>
    <w:basedOn w:val="Heading4"/>
    <w:link w:val="FigureChar"/>
    <w:qFormat/>
    <w:rsid w:val="00E831CF"/>
    <w:rPr>
      <w:b w:val="0"/>
      <w:i/>
      <w:color w:val="B3E5A1" w:themeColor="accent6" w:themeTint="66"/>
      <w:sz w:val="18"/>
    </w:rPr>
  </w:style>
  <w:style w:type="character" w:customStyle="1" w:styleId="FigureChar">
    <w:name w:val="Figure# Char"/>
    <w:basedOn w:val="Heading4Char"/>
    <w:link w:val="Figure"/>
    <w:rsid w:val="00E831CF"/>
    <w:rPr>
      <w:rFonts w:eastAsiaTheme="majorEastAsia" w:cstheme="majorBidi"/>
      <w:b w:val="0"/>
      <w:i/>
      <w:iCs/>
      <w:color w:val="B3E5A1" w:themeColor="accent6" w:themeTint="66"/>
      <w:sz w:val="18"/>
    </w:rPr>
  </w:style>
  <w:style w:type="paragraph" w:customStyle="1" w:styleId="RFPText">
    <w:name w:val="RFP Text"/>
    <w:basedOn w:val="Figure"/>
    <w:link w:val="RFPTextChar"/>
    <w:qFormat/>
    <w:rsid w:val="00E831CF"/>
    <w:pPr>
      <w:shd w:val="clear" w:color="auto" w:fill="F2F2F2" w:themeFill="background1" w:themeFillShade="F2"/>
    </w:pPr>
  </w:style>
  <w:style w:type="character" w:customStyle="1" w:styleId="RFPTextChar">
    <w:name w:val="RFP Text Char"/>
    <w:basedOn w:val="FigureChar"/>
    <w:link w:val="RFPText"/>
    <w:rsid w:val="00E831CF"/>
    <w:rPr>
      <w:rFonts w:eastAsiaTheme="majorEastAsia" w:cstheme="majorBidi"/>
      <w:b w:val="0"/>
      <w:i/>
      <w:iCs/>
      <w:color w:val="B3E5A1" w:themeColor="accent6" w:themeTint="66"/>
      <w:sz w:val="18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E831CF"/>
    <w:rPr>
      <w:i/>
      <w:iCs/>
      <w:color w:val="0E2841" w:themeColor="text2"/>
    </w:rPr>
  </w:style>
  <w:style w:type="character" w:styleId="IntenseEmphasis">
    <w:name w:val="Intense Emphasis"/>
    <w:basedOn w:val="DefaultParagraphFont"/>
    <w:uiPriority w:val="21"/>
    <w:qFormat/>
    <w:rsid w:val="00E831CF"/>
    <w:rPr>
      <w:b/>
      <w:i/>
      <w:iCs/>
      <w:color w:val="0F9ED5" w:themeColor="accent4"/>
    </w:rPr>
  </w:style>
  <w:style w:type="paragraph" w:styleId="ListParagraph">
    <w:name w:val="List Paragraph"/>
    <w:aliases w:val="Bullet List"/>
    <w:basedOn w:val="Normal"/>
    <w:uiPriority w:val="34"/>
    <w:qFormat/>
    <w:rsid w:val="00E831CF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6B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6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6B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6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6B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F7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6B"/>
    <w:rPr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6B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4F7B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13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5h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kindy.inf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ellint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fceapnceven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akcyber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60BC-F368-43F5-BC31-FEECE0DD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Martin</dc:creator>
  <cp:keywords/>
  <dc:description/>
  <cp:lastModifiedBy>Mary Martin</cp:lastModifiedBy>
  <cp:revision>13</cp:revision>
  <dcterms:created xsi:type="dcterms:W3CDTF">2025-09-03T18:31:00Z</dcterms:created>
  <dcterms:modified xsi:type="dcterms:W3CDTF">2025-12-17T22:02:00Z</dcterms:modified>
</cp:coreProperties>
</file>